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ED" w:rsidRPr="001A5328" w:rsidRDefault="00525CED" w:rsidP="00ED17F8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國立彰化女子高級中學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ED743C"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112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學年度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第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1A6519">
        <w:rPr>
          <w:rFonts w:ascii="Times New Roman" w:hAnsi="Times New Roman" w:cs="Times New Roman" w:hint="eastAsia"/>
          <w:b/>
          <w:bCs/>
          <w:color w:val="auto"/>
          <w:sz w:val="28"/>
          <w:szCs w:val="28"/>
          <w:u w:val="single"/>
        </w:rPr>
        <w:t>二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學期年級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</w:t>
      </w:r>
      <w:r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科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教學計畫</w:t>
      </w:r>
    </w:p>
    <w:p w:rsidR="00525CED" w:rsidRPr="001A5328" w:rsidRDefault="00525CED" w:rsidP="00ED17F8">
      <w:pPr>
        <w:pStyle w:val="Default"/>
        <w:snapToGrid w:val="0"/>
        <w:spacing w:line="1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6"/>
        <w:gridCol w:w="773"/>
        <w:gridCol w:w="425"/>
        <w:gridCol w:w="850"/>
        <w:gridCol w:w="993"/>
        <w:gridCol w:w="2207"/>
        <w:gridCol w:w="1620"/>
        <w:gridCol w:w="709"/>
        <w:gridCol w:w="1275"/>
      </w:tblGrid>
      <w:tr w:rsidR="00525CED" w:rsidRPr="001A5328" w:rsidTr="004A7D2C">
        <w:trPr>
          <w:trHeight w:val="54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一、教學目標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5CED" w:rsidRPr="001A5328" w:rsidTr="004A7D2C">
        <w:trPr>
          <w:trHeight w:val="54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二、評量方式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6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三、成績計算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5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 w:rsidP="00C20EFD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四、對學生的期望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699"/>
          <w:jc w:val="center"/>
        </w:trPr>
        <w:tc>
          <w:tcPr>
            <w:tcW w:w="10943" w:type="dxa"/>
            <w:gridSpan w:val="10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五、教學進度</w:t>
            </w:r>
          </w:p>
        </w:tc>
      </w:tr>
      <w:tr w:rsidR="00525CED" w:rsidRPr="001A5328" w:rsidTr="004A7D2C">
        <w:trPr>
          <w:trHeight w:val="345"/>
          <w:jc w:val="center"/>
        </w:trPr>
        <w:tc>
          <w:tcPr>
            <w:tcW w:w="535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學科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/>
                <w:shd w:val="pct15" w:color="auto" w:fill="FFFFFF"/>
              </w:rPr>
              <w:t>_______</w:t>
            </w:r>
            <w:r>
              <w:rPr>
                <w:rFonts w:eastAsia="標楷體" w:hint="eastAsia"/>
                <w:shd w:val="pct15" w:color="auto" w:fill="FFFFFF"/>
              </w:rPr>
              <w:t>科</w:t>
            </w:r>
          </w:p>
        </w:tc>
        <w:tc>
          <w:tcPr>
            <w:tcW w:w="773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每週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節數</w:t>
            </w:r>
          </w:p>
        </w:tc>
        <w:tc>
          <w:tcPr>
            <w:tcW w:w="425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編定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教師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</w:p>
        </w:tc>
        <w:tc>
          <w:tcPr>
            <w:tcW w:w="2207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使用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書籍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版</w:t>
            </w:r>
          </w:p>
        </w:tc>
        <w:tc>
          <w:tcPr>
            <w:tcW w:w="70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年級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</w:p>
        </w:tc>
      </w:tr>
      <w:tr w:rsidR="00525CED" w:rsidRPr="001A5328" w:rsidTr="004A7D2C">
        <w:trPr>
          <w:trHeight w:val="345"/>
          <w:jc w:val="center"/>
        </w:trPr>
        <w:tc>
          <w:tcPr>
            <w:tcW w:w="535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556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7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2207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  <w:kern w:val="0"/>
              </w:rPr>
              <w:t>組別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>組</w:t>
            </w:r>
          </w:p>
        </w:tc>
      </w:tr>
      <w:tr w:rsidR="00525CED" w:rsidRPr="001A5328" w:rsidTr="004A7D2C">
        <w:trPr>
          <w:trHeight w:val="591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週次</w:t>
            </w:r>
          </w:p>
        </w:tc>
        <w:tc>
          <w:tcPr>
            <w:tcW w:w="1556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日期起訖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教學內容</w:t>
            </w: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作業</w:t>
            </w: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備註</w:t>
            </w:r>
          </w:p>
        </w:tc>
      </w:tr>
      <w:tr w:rsidR="00525CED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525CED" w:rsidRPr="001A5328" w:rsidRDefault="001A6519" w:rsidP="00CF10DC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2/16~2/17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A945C9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</w:t>
            </w:r>
          </w:p>
        </w:tc>
        <w:tc>
          <w:tcPr>
            <w:tcW w:w="1556" w:type="dxa"/>
            <w:vAlign w:val="center"/>
          </w:tcPr>
          <w:p w:rsidR="00525CED" w:rsidRPr="001A5328" w:rsidRDefault="001A651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2/19~2/23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A945C9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3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2/26~3/1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4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3/4~3/8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5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3/11~3/15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6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3/18~3/22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7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3/25~3/29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B56B41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8</w:t>
            </w:r>
          </w:p>
        </w:tc>
        <w:tc>
          <w:tcPr>
            <w:tcW w:w="1556" w:type="dxa"/>
          </w:tcPr>
          <w:p w:rsidR="00525CED" w:rsidRPr="00CF10DC" w:rsidRDefault="001A6519" w:rsidP="00CF10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4/1~4/3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9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4/8~4/12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10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4/15~4/19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11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4/22~4/26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12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4/29~5/3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13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5/6~5/10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14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5/13~5/17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15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5/20~5/24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16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5/27~5/31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17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6/3~6/7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18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6/11~6/14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19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6/17~6/21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20</w:t>
            </w:r>
          </w:p>
        </w:tc>
        <w:tc>
          <w:tcPr>
            <w:tcW w:w="1556" w:type="dxa"/>
          </w:tcPr>
          <w:p w:rsidR="00525CED" w:rsidRDefault="001A6519" w:rsidP="00CF10DC">
            <w:pPr>
              <w:jc w:val="center"/>
            </w:pPr>
            <w:r>
              <w:rPr>
                <w:rFonts w:hint="eastAsia"/>
              </w:rPr>
              <w:t>6/24~6/28</w:t>
            </w:r>
            <w:bookmarkStart w:id="0" w:name="_GoBack"/>
            <w:bookmarkEnd w:id="0"/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</w:tbl>
    <w:p w:rsidR="00525CED" w:rsidRPr="001A5328" w:rsidRDefault="00525CED" w:rsidP="00ED17F8">
      <w:pPr>
        <w:rPr>
          <w:rFonts w:eastAsia="標楷體"/>
        </w:rPr>
      </w:pPr>
    </w:p>
    <w:sectPr w:rsidR="00525CED" w:rsidRPr="001A5328" w:rsidSect="00ED17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34" w:rsidRDefault="00DC0B34" w:rsidP="000A4C09">
      <w:r>
        <w:separator/>
      </w:r>
    </w:p>
  </w:endnote>
  <w:endnote w:type="continuationSeparator" w:id="0">
    <w:p w:rsidR="00DC0B34" w:rsidRDefault="00DC0B34" w:rsidP="000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34" w:rsidRDefault="00DC0B34" w:rsidP="000A4C09">
      <w:r>
        <w:separator/>
      </w:r>
    </w:p>
  </w:footnote>
  <w:footnote w:type="continuationSeparator" w:id="0">
    <w:p w:rsidR="00DC0B34" w:rsidRDefault="00DC0B34" w:rsidP="000A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3250"/>
    <w:multiLevelType w:val="hybridMultilevel"/>
    <w:tmpl w:val="F692ED26"/>
    <w:lvl w:ilvl="0" w:tplc="33C67AF8">
      <w:numFmt w:val="bullet"/>
      <w:lvlText w:val="※"/>
      <w:lvlJc w:val="left"/>
      <w:pPr>
        <w:tabs>
          <w:tab w:val="num" w:pos="9999"/>
        </w:tabs>
        <w:ind w:left="9999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1079"/>
        </w:tabs>
        <w:ind w:left="11079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1799"/>
        </w:tabs>
        <w:ind w:left="11799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13239"/>
        </w:tabs>
        <w:ind w:left="13239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13959"/>
        </w:tabs>
        <w:ind w:left="13959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5399"/>
        </w:tabs>
        <w:ind w:left="15399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6119"/>
        </w:tabs>
        <w:ind w:left="16119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7F8"/>
    <w:rsid w:val="00023B08"/>
    <w:rsid w:val="00094C19"/>
    <w:rsid w:val="000A4C09"/>
    <w:rsid w:val="000F1676"/>
    <w:rsid w:val="00101B32"/>
    <w:rsid w:val="00162E55"/>
    <w:rsid w:val="00170435"/>
    <w:rsid w:val="00172FE9"/>
    <w:rsid w:val="001814BD"/>
    <w:rsid w:val="001A5328"/>
    <w:rsid w:val="001A6519"/>
    <w:rsid w:val="001B3787"/>
    <w:rsid w:val="0022720E"/>
    <w:rsid w:val="002317E6"/>
    <w:rsid w:val="0024501B"/>
    <w:rsid w:val="00252139"/>
    <w:rsid w:val="002656F8"/>
    <w:rsid w:val="00276D35"/>
    <w:rsid w:val="00350C15"/>
    <w:rsid w:val="003E1FA8"/>
    <w:rsid w:val="003E5373"/>
    <w:rsid w:val="0043715C"/>
    <w:rsid w:val="004623A9"/>
    <w:rsid w:val="004A7D2C"/>
    <w:rsid w:val="004C0974"/>
    <w:rsid w:val="00501F46"/>
    <w:rsid w:val="00525CED"/>
    <w:rsid w:val="005726E8"/>
    <w:rsid w:val="005C121C"/>
    <w:rsid w:val="006100F4"/>
    <w:rsid w:val="0062325C"/>
    <w:rsid w:val="006C194B"/>
    <w:rsid w:val="006D7F5B"/>
    <w:rsid w:val="00746241"/>
    <w:rsid w:val="008A6CD4"/>
    <w:rsid w:val="00965820"/>
    <w:rsid w:val="0097672D"/>
    <w:rsid w:val="00A27EBD"/>
    <w:rsid w:val="00A945C9"/>
    <w:rsid w:val="00B33384"/>
    <w:rsid w:val="00B56B41"/>
    <w:rsid w:val="00C20EFD"/>
    <w:rsid w:val="00CF10DC"/>
    <w:rsid w:val="00CF616C"/>
    <w:rsid w:val="00D36D4E"/>
    <w:rsid w:val="00DC0B34"/>
    <w:rsid w:val="00E01E8C"/>
    <w:rsid w:val="00E74DF8"/>
    <w:rsid w:val="00ED17F8"/>
    <w:rsid w:val="00ED743C"/>
    <w:rsid w:val="00F12690"/>
    <w:rsid w:val="00F8566C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4C40A3-4A2E-4669-A7C5-68889F5F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A4C09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A4C0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2020-08-31T01:17:00Z</dcterms:created>
  <dcterms:modified xsi:type="dcterms:W3CDTF">2024-02-14T08:57:00Z</dcterms:modified>
</cp:coreProperties>
</file>